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69" w:rsidRPr="004D4C67" w:rsidRDefault="00F95EBA" w:rsidP="00F95EBA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4"/>
          <w:szCs w:val="26"/>
        </w:rPr>
      </w:pPr>
      <w:r>
        <w:rPr>
          <w:rFonts w:ascii="Times New Roman" w:hAnsi="Times New Roman" w:cs="Times New Roman"/>
          <w:b w:val="0"/>
          <w:i/>
          <w:sz w:val="24"/>
          <w:szCs w:val="26"/>
        </w:rPr>
        <w:t>Проект</w:t>
      </w:r>
    </w:p>
    <w:p w:rsidR="004664CF" w:rsidRPr="00DC03B5" w:rsidRDefault="004664CF" w:rsidP="005E3669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4"/>
          <w:szCs w:val="26"/>
        </w:rPr>
      </w:pPr>
    </w:p>
    <w:p w:rsidR="004664CF" w:rsidRPr="00DC03B5" w:rsidRDefault="004664CF" w:rsidP="005E3669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4"/>
          <w:szCs w:val="26"/>
        </w:rPr>
      </w:pPr>
    </w:p>
    <w:p w:rsidR="005E3669" w:rsidRPr="00DC03B5" w:rsidRDefault="005E3669" w:rsidP="005E366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6"/>
        </w:rPr>
      </w:pPr>
    </w:p>
    <w:p w:rsidR="004664CF" w:rsidRPr="00DC03B5" w:rsidRDefault="004664CF" w:rsidP="004664CF">
      <w:pPr>
        <w:jc w:val="center"/>
        <w:rPr>
          <w:sz w:val="24"/>
          <w:szCs w:val="26"/>
        </w:rPr>
      </w:pPr>
      <w:r w:rsidRPr="00DC03B5">
        <w:rPr>
          <w:sz w:val="24"/>
          <w:szCs w:val="26"/>
        </w:rPr>
        <w:t xml:space="preserve">ПОСТАНОВЛЕНИЕ </w:t>
      </w:r>
    </w:p>
    <w:p w:rsidR="004664CF" w:rsidRPr="00DC03B5" w:rsidRDefault="004664CF" w:rsidP="004664CF">
      <w:pPr>
        <w:jc w:val="center"/>
        <w:rPr>
          <w:sz w:val="24"/>
          <w:szCs w:val="26"/>
        </w:rPr>
      </w:pPr>
      <w:r w:rsidRPr="00DC03B5">
        <w:rPr>
          <w:sz w:val="24"/>
          <w:szCs w:val="26"/>
        </w:rPr>
        <w:t>ПРЕЗИДИУМА ГОСУДАРСТВЕННОГО СОВЕТА</w:t>
      </w:r>
      <w:r w:rsidR="004D4C67">
        <w:rPr>
          <w:sz w:val="24"/>
          <w:szCs w:val="26"/>
        </w:rPr>
        <w:t xml:space="preserve"> </w:t>
      </w:r>
      <w:r w:rsidRPr="00DC03B5">
        <w:rPr>
          <w:sz w:val="24"/>
          <w:szCs w:val="26"/>
        </w:rPr>
        <w:t>УДМУРТСКОЙ РЕСПУБЛИКИ</w:t>
      </w:r>
    </w:p>
    <w:p w:rsidR="005E3669" w:rsidRPr="00DC03B5" w:rsidRDefault="005E3669" w:rsidP="005E3669">
      <w:pPr>
        <w:pStyle w:val="5"/>
        <w:spacing w:before="0" w:after="0"/>
        <w:rPr>
          <w:rFonts w:ascii="Times New Roman" w:hAnsi="Times New Roman"/>
          <w:i w:val="0"/>
          <w:sz w:val="24"/>
        </w:rPr>
      </w:pPr>
    </w:p>
    <w:p w:rsidR="005E3669" w:rsidRPr="00DC03B5" w:rsidRDefault="005E3669" w:rsidP="005E3669">
      <w:pPr>
        <w:rPr>
          <w:sz w:val="24"/>
          <w:szCs w:val="26"/>
        </w:rPr>
      </w:pPr>
    </w:p>
    <w:p w:rsidR="005E3669" w:rsidRPr="00DC03B5" w:rsidRDefault="004664CF" w:rsidP="00F95EBA">
      <w:pPr>
        <w:ind w:right="-1" w:firstLine="720"/>
        <w:jc w:val="center"/>
        <w:rPr>
          <w:sz w:val="24"/>
          <w:szCs w:val="26"/>
        </w:rPr>
      </w:pPr>
      <w:r w:rsidRPr="00DC03B5">
        <w:rPr>
          <w:b/>
          <w:bCs/>
          <w:iCs/>
          <w:sz w:val="24"/>
          <w:szCs w:val="26"/>
        </w:rPr>
        <w:t>«</w:t>
      </w:r>
      <w:r w:rsidR="009519E1" w:rsidRPr="00DC03B5">
        <w:rPr>
          <w:b/>
          <w:bCs/>
          <w:iCs/>
          <w:sz w:val="24"/>
          <w:szCs w:val="26"/>
        </w:rPr>
        <w:t>Об итогах работы агропромышленного комплекса Удмуртской Республики в период уборки урожая и заготовки кормов в 2022 году</w:t>
      </w:r>
      <w:r w:rsidRPr="00DC03B5">
        <w:rPr>
          <w:b/>
          <w:bCs/>
          <w:iCs/>
          <w:sz w:val="24"/>
          <w:szCs w:val="26"/>
        </w:rPr>
        <w:t>»</w:t>
      </w:r>
    </w:p>
    <w:p w:rsidR="005E3669" w:rsidRPr="00DC03B5" w:rsidRDefault="005E3669" w:rsidP="00F95EBA">
      <w:pPr>
        <w:ind w:right="-1" w:firstLine="720"/>
        <w:jc w:val="both"/>
        <w:rPr>
          <w:sz w:val="24"/>
          <w:szCs w:val="26"/>
        </w:rPr>
      </w:pPr>
    </w:p>
    <w:p w:rsidR="005E3669" w:rsidRPr="00DC03B5" w:rsidRDefault="005E3669" w:rsidP="00F95EBA">
      <w:pPr>
        <w:ind w:right="-1" w:firstLine="720"/>
        <w:jc w:val="both"/>
        <w:rPr>
          <w:bCs/>
          <w:iCs/>
          <w:sz w:val="24"/>
          <w:szCs w:val="26"/>
        </w:rPr>
      </w:pPr>
      <w:r w:rsidRPr="00DC03B5">
        <w:rPr>
          <w:sz w:val="24"/>
          <w:szCs w:val="26"/>
        </w:rPr>
        <w:t>Заслушав информацию министра сельск</w:t>
      </w:r>
      <w:r w:rsidR="004664CF" w:rsidRPr="00DC03B5">
        <w:rPr>
          <w:sz w:val="24"/>
          <w:szCs w:val="26"/>
        </w:rPr>
        <w:t xml:space="preserve">ого хозяйства и продовольствия </w:t>
      </w:r>
      <w:r w:rsidRPr="00DC03B5">
        <w:rPr>
          <w:sz w:val="24"/>
          <w:szCs w:val="26"/>
        </w:rPr>
        <w:t xml:space="preserve">Удмуртской Республики М.В. Юдина </w:t>
      </w:r>
      <w:r w:rsidR="004D4C67">
        <w:rPr>
          <w:bCs/>
          <w:iCs/>
          <w:sz w:val="24"/>
          <w:szCs w:val="26"/>
        </w:rPr>
        <w:t>об</w:t>
      </w:r>
      <w:r w:rsidR="004D4C67" w:rsidRPr="004D4C67">
        <w:rPr>
          <w:bCs/>
          <w:iCs/>
          <w:sz w:val="24"/>
          <w:szCs w:val="26"/>
        </w:rPr>
        <w:t xml:space="preserve"> итогах работы агропромышленного комплекса Удмуртской Республики в период уборки урожая</w:t>
      </w:r>
      <w:r w:rsidR="004D4C67">
        <w:rPr>
          <w:bCs/>
          <w:iCs/>
          <w:sz w:val="24"/>
          <w:szCs w:val="26"/>
        </w:rPr>
        <w:t xml:space="preserve"> и заготовки кормов в 2022 году, Президиум Государственного Совета Удмуртской Республики </w:t>
      </w:r>
      <w:r w:rsidRPr="00DC03B5">
        <w:rPr>
          <w:b/>
          <w:sz w:val="24"/>
          <w:szCs w:val="26"/>
        </w:rPr>
        <w:t>постановляет:</w:t>
      </w:r>
      <w:r w:rsidRPr="00DC03B5">
        <w:rPr>
          <w:sz w:val="24"/>
          <w:szCs w:val="26"/>
        </w:rPr>
        <w:t xml:space="preserve">  </w:t>
      </w:r>
    </w:p>
    <w:p w:rsidR="005E3669" w:rsidRPr="00DC03B5" w:rsidRDefault="005E3669" w:rsidP="00F95EBA">
      <w:pPr>
        <w:tabs>
          <w:tab w:val="left" w:pos="2445"/>
        </w:tabs>
        <w:ind w:right="-1" w:firstLine="720"/>
        <w:jc w:val="both"/>
        <w:rPr>
          <w:sz w:val="24"/>
          <w:szCs w:val="26"/>
        </w:rPr>
      </w:pPr>
    </w:p>
    <w:p w:rsidR="005E3669" w:rsidRPr="00DC03B5" w:rsidRDefault="005E3669" w:rsidP="00F95EBA">
      <w:pPr>
        <w:tabs>
          <w:tab w:val="left" w:pos="993"/>
        </w:tabs>
        <w:ind w:left="720" w:right="-1"/>
        <w:jc w:val="both"/>
        <w:rPr>
          <w:sz w:val="24"/>
          <w:szCs w:val="26"/>
        </w:rPr>
      </w:pPr>
      <w:r w:rsidRPr="00DC03B5">
        <w:rPr>
          <w:sz w:val="24"/>
          <w:szCs w:val="26"/>
        </w:rPr>
        <w:t>1. Информацию принять к сведению.</w:t>
      </w:r>
    </w:p>
    <w:p w:rsidR="005E3669" w:rsidRPr="00DC03B5" w:rsidRDefault="005E3669" w:rsidP="00F95EBA">
      <w:pPr>
        <w:ind w:right="-1" w:firstLine="709"/>
        <w:jc w:val="both"/>
        <w:rPr>
          <w:sz w:val="24"/>
          <w:szCs w:val="26"/>
        </w:rPr>
      </w:pPr>
      <w:r w:rsidRPr="00DC03B5">
        <w:rPr>
          <w:sz w:val="24"/>
          <w:szCs w:val="26"/>
        </w:rPr>
        <w:t>2. Рекомендовать Министерству сельского хозяйства и продовольствия Удмуртской Республики:</w:t>
      </w:r>
    </w:p>
    <w:p w:rsidR="004D434E" w:rsidRPr="00DC03B5" w:rsidRDefault="004664CF" w:rsidP="00F95EBA">
      <w:pPr>
        <w:ind w:right="-1" w:firstLine="709"/>
        <w:jc w:val="both"/>
        <w:rPr>
          <w:sz w:val="24"/>
          <w:szCs w:val="26"/>
        </w:rPr>
      </w:pPr>
      <w:r w:rsidRPr="00DC03B5">
        <w:rPr>
          <w:sz w:val="24"/>
          <w:szCs w:val="26"/>
        </w:rPr>
        <w:t xml:space="preserve">1) </w:t>
      </w:r>
      <w:r w:rsidR="004D434E" w:rsidRPr="00DC03B5">
        <w:rPr>
          <w:sz w:val="24"/>
          <w:szCs w:val="26"/>
        </w:rPr>
        <w:t>обеспечить своевременное доведение средств государственной поддержки до сельскохозя</w:t>
      </w:r>
      <w:r w:rsidR="00321E67" w:rsidRPr="00DC03B5">
        <w:rPr>
          <w:sz w:val="24"/>
          <w:szCs w:val="26"/>
        </w:rPr>
        <w:t>йственных товаропроизводителей</w:t>
      </w:r>
      <w:r w:rsidR="004D434E" w:rsidRPr="00DC03B5">
        <w:rPr>
          <w:sz w:val="24"/>
          <w:szCs w:val="26"/>
        </w:rPr>
        <w:t xml:space="preserve"> Удмуртской Республики;</w:t>
      </w:r>
    </w:p>
    <w:p w:rsidR="004664CF" w:rsidRPr="00DC03B5" w:rsidRDefault="004664CF" w:rsidP="00F95EBA">
      <w:pPr>
        <w:pStyle w:val="a3"/>
        <w:ind w:left="0" w:right="-1" w:firstLine="696"/>
        <w:jc w:val="both"/>
        <w:rPr>
          <w:szCs w:val="26"/>
        </w:rPr>
      </w:pPr>
      <w:r w:rsidRPr="00DC03B5">
        <w:rPr>
          <w:szCs w:val="26"/>
        </w:rPr>
        <w:t>2) принять меры по качественной подготовке сельскохозяйственной техники</w:t>
      </w:r>
      <w:r w:rsidR="00321E67" w:rsidRPr="00DC03B5">
        <w:rPr>
          <w:szCs w:val="26"/>
        </w:rPr>
        <w:t xml:space="preserve">, </w:t>
      </w:r>
      <w:r w:rsidR="00890DEF" w:rsidRPr="00DC03B5">
        <w:rPr>
          <w:szCs w:val="26"/>
        </w:rPr>
        <w:t xml:space="preserve">обеспеченности </w:t>
      </w:r>
      <w:r w:rsidR="00321E67" w:rsidRPr="00DC03B5">
        <w:rPr>
          <w:szCs w:val="26"/>
        </w:rPr>
        <w:t>семенн</w:t>
      </w:r>
      <w:r w:rsidR="00890DEF" w:rsidRPr="00DC03B5">
        <w:rPr>
          <w:szCs w:val="26"/>
        </w:rPr>
        <w:t>ым</w:t>
      </w:r>
      <w:r w:rsidR="00321E67" w:rsidRPr="00DC03B5">
        <w:rPr>
          <w:szCs w:val="26"/>
        </w:rPr>
        <w:t xml:space="preserve"> материал</w:t>
      </w:r>
      <w:r w:rsidR="00890DEF" w:rsidRPr="00DC03B5">
        <w:rPr>
          <w:szCs w:val="26"/>
        </w:rPr>
        <w:t>ом, минеральными удобрениями и средствами защиты сельскохозяйственных растений</w:t>
      </w:r>
      <w:r w:rsidRPr="00DC03B5">
        <w:rPr>
          <w:szCs w:val="26"/>
        </w:rPr>
        <w:t xml:space="preserve"> к проведению весенних полевых работ в 2023 году;</w:t>
      </w:r>
    </w:p>
    <w:p w:rsidR="005E3669" w:rsidRPr="00DC03B5" w:rsidRDefault="004664CF" w:rsidP="00F95EBA">
      <w:pPr>
        <w:ind w:right="-1" w:firstLine="709"/>
        <w:jc w:val="both"/>
        <w:rPr>
          <w:sz w:val="24"/>
          <w:szCs w:val="26"/>
        </w:rPr>
      </w:pPr>
      <w:r w:rsidRPr="00DC03B5">
        <w:rPr>
          <w:sz w:val="24"/>
          <w:szCs w:val="26"/>
        </w:rPr>
        <w:t xml:space="preserve">3) </w:t>
      </w:r>
      <w:r w:rsidR="005E3669" w:rsidRPr="009F0E8E">
        <w:rPr>
          <w:sz w:val="24"/>
          <w:szCs w:val="26"/>
        </w:rPr>
        <w:t xml:space="preserve">в рамках </w:t>
      </w:r>
      <w:r w:rsidR="004D4C67">
        <w:rPr>
          <w:sz w:val="24"/>
          <w:szCs w:val="26"/>
        </w:rPr>
        <w:t>г</w:t>
      </w:r>
      <w:r w:rsidR="00890DEF" w:rsidRPr="009F0E8E">
        <w:rPr>
          <w:sz w:val="24"/>
          <w:szCs w:val="26"/>
        </w:rPr>
        <w:t>осударственной</w:t>
      </w:r>
      <w:r w:rsidR="005E3669" w:rsidRPr="009F0E8E">
        <w:rPr>
          <w:sz w:val="24"/>
          <w:szCs w:val="26"/>
        </w:rPr>
        <w:t xml:space="preserve"> программы</w:t>
      </w:r>
      <w:r w:rsidR="00613204" w:rsidRPr="009F0E8E">
        <w:rPr>
          <w:sz w:val="24"/>
          <w:szCs w:val="26"/>
        </w:rPr>
        <w:t xml:space="preserve"> Удмуртской Республики</w:t>
      </w:r>
      <w:r w:rsidR="005E3669" w:rsidRPr="009F0E8E">
        <w:rPr>
          <w:sz w:val="24"/>
          <w:szCs w:val="26"/>
        </w:rPr>
        <w:t xml:space="preserve"> </w:t>
      </w:r>
      <w:r w:rsidR="00613204" w:rsidRPr="009F0E8E">
        <w:rPr>
          <w:sz w:val="24"/>
          <w:szCs w:val="26"/>
        </w:rPr>
        <w:t>«Развитие сельского хозяйства и регулирования рынков сельскохозяйственной продукции, сырья и продовольствия»</w:t>
      </w:r>
      <w:r w:rsidR="00613204" w:rsidRPr="00DC03B5">
        <w:rPr>
          <w:sz w:val="24"/>
          <w:szCs w:val="26"/>
        </w:rPr>
        <w:t xml:space="preserve"> </w:t>
      </w:r>
      <w:r w:rsidR="005E3669" w:rsidRPr="00DC03B5">
        <w:rPr>
          <w:sz w:val="24"/>
          <w:szCs w:val="26"/>
        </w:rPr>
        <w:t>разработать комплекс мер, направленных на</w:t>
      </w:r>
      <w:r w:rsidRPr="00DC03B5">
        <w:rPr>
          <w:sz w:val="24"/>
          <w:szCs w:val="26"/>
        </w:rPr>
        <w:t xml:space="preserve"> сохранение и</w:t>
      </w:r>
      <w:r w:rsidR="005E3669" w:rsidRPr="00DC03B5">
        <w:rPr>
          <w:sz w:val="24"/>
          <w:szCs w:val="26"/>
        </w:rPr>
        <w:t xml:space="preserve"> увеличение объёмов </w:t>
      </w:r>
      <w:r w:rsidR="004D4C67">
        <w:rPr>
          <w:sz w:val="24"/>
          <w:szCs w:val="26"/>
        </w:rPr>
        <w:t>производства зерна в республике.</w:t>
      </w:r>
      <w:bookmarkStart w:id="0" w:name="_GoBack"/>
      <w:bookmarkEnd w:id="0"/>
    </w:p>
    <w:p w:rsidR="005E3669" w:rsidRPr="00DC03B5" w:rsidRDefault="004D434E" w:rsidP="00F95EBA">
      <w:pPr>
        <w:ind w:right="-1" w:firstLine="709"/>
        <w:jc w:val="both"/>
        <w:rPr>
          <w:sz w:val="24"/>
          <w:szCs w:val="26"/>
        </w:rPr>
      </w:pPr>
      <w:r w:rsidRPr="00DC03B5">
        <w:rPr>
          <w:sz w:val="24"/>
          <w:szCs w:val="26"/>
        </w:rPr>
        <w:t>3.</w:t>
      </w:r>
      <w:r w:rsidRPr="00DC03B5">
        <w:rPr>
          <w:sz w:val="24"/>
          <w:szCs w:val="26"/>
        </w:rPr>
        <w:tab/>
        <w:t>Контроль за исполнением настоящего постановления возложить на постоянную комиссию Государственного Совета Удмуртской Республики по агропромышленному комплексу, земельным отношениям, природопользованию и охране окружающей среды.</w:t>
      </w:r>
    </w:p>
    <w:p w:rsidR="005E3669" w:rsidRPr="00DC03B5" w:rsidRDefault="005E3669" w:rsidP="00F95EBA">
      <w:pPr>
        <w:ind w:right="-1" w:firstLine="709"/>
        <w:jc w:val="both"/>
        <w:rPr>
          <w:sz w:val="24"/>
          <w:szCs w:val="26"/>
        </w:rPr>
      </w:pPr>
    </w:p>
    <w:p w:rsidR="004664CF" w:rsidRPr="00DC03B5" w:rsidRDefault="004664CF" w:rsidP="00F95EBA">
      <w:pPr>
        <w:ind w:right="-1" w:firstLine="709"/>
        <w:jc w:val="both"/>
        <w:rPr>
          <w:sz w:val="24"/>
          <w:szCs w:val="26"/>
        </w:rPr>
      </w:pPr>
    </w:p>
    <w:p w:rsidR="005E3669" w:rsidRPr="00DC03B5" w:rsidRDefault="005E3669" w:rsidP="00F95EBA">
      <w:pPr>
        <w:ind w:right="-1"/>
        <w:rPr>
          <w:sz w:val="24"/>
          <w:szCs w:val="26"/>
        </w:rPr>
      </w:pPr>
      <w:r w:rsidRPr="00DC03B5">
        <w:rPr>
          <w:sz w:val="24"/>
          <w:szCs w:val="26"/>
        </w:rPr>
        <w:t>Председатель</w:t>
      </w:r>
    </w:p>
    <w:p w:rsidR="005E3669" w:rsidRPr="00DC03B5" w:rsidRDefault="005E3669" w:rsidP="00F95EBA">
      <w:pPr>
        <w:ind w:right="-1"/>
        <w:rPr>
          <w:sz w:val="24"/>
          <w:szCs w:val="26"/>
        </w:rPr>
      </w:pPr>
      <w:r w:rsidRPr="00DC03B5">
        <w:rPr>
          <w:sz w:val="24"/>
          <w:szCs w:val="26"/>
        </w:rPr>
        <w:t xml:space="preserve">Государственного Совета </w:t>
      </w:r>
    </w:p>
    <w:p w:rsidR="005E3669" w:rsidRPr="00DC03B5" w:rsidRDefault="005E3669" w:rsidP="00F95EBA">
      <w:pPr>
        <w:pStyle w:val="1"/>
        <w:tabs>
          <w:tab w:val="left" w:pos="7797"/>
        </w:tabs>
        <w:ind w:right="-1"/>
        <w:rPr>
          <w:sz w:val="24"/>
          <w:szCs w:val="26"/>
        </w:rPr>
      </w:pPr>
      <w:r w:rsidRPr="00DC03B5">
        <w:rPr>
          <w:sz w:val="24"/>
          <w:szCs w:val="26"/>
        </w:rPr>
        <w:t xml:space="preserve">Удмуртской Республики                      </w:t>
      </w:r>
      <w:r w:rsidR="004664CF" w:rsidRPr="00DC03B5">
        <w:rPr>
          <w:sz w:val="24"/>
          <w:szCs w:val="26"/>
        </w:rPr>
        <w:t xml:space="preserve">                         </w:t>
      </w:r>
      <w:r w:rsidR="00DC03B5" w:rsidRPr="009F0E8E">
        <w:rPr>
          <w:sz w:val="24"/>
          <w:szCs w:val="26"/>
        </w:rPr>
        <w:t xml:space="preserve">            </w:t>
      </w:r>
      <w:r w:rsidR="004664CF" w:rsidRPr="00DC03B5">
        <w:rPr>
          <w:sz w:val="24"/>
          <w:szCs w:val="26"/>
        </w:rPr>
        <w:t xml:space="preserve">                </w:t>
      </w:r>
      <w:r w:rsidRPr="00DC03B5">
        <w:rPr>
          <w:sz w:val="24"/>
          <w:szCs w:val="26"/>
        </w:rPr>
        <w:t xml:space="preserve">          В.П.</w:t>
      </w:r>
      <w:r w:rsidR="004664CF" w:rsidRPr="00DC03B5">
        <w:rPr>
          <w:sz w:val="24"/>
          <w:szCs w:val="26"/>
        </w:rPr>
        <w:t xml:space="preserve"> Невоструев</w:t>
      </w:r>
      <w:r w:rsidRPr="00DC03B5">
        <w:rPr>
          <w:sz w:val="24"/>
          <w:szCs w:val="26"/>
        </w:rPr>
        <w:t xml:space="preserve"> </w:t>
      </w:r>
    </w:p>
    <w:p w:rsidR="005E3669" w:rsidRPr="00DC03B5" w:rsidRDefault="005E3669" w:rsidP="00F95EBA">
      <w:pPr>
        <w:ind w:right="-1"/>
        <w:rPr>
          <w:sz w:val="24"/>
          <w:szCs w:val="26"/>
        </w:rPr>
      </w:pPr>
    </w:p>
    <w:p w:rsidR="005E3669" w:rsidRPr="00DC03B5" w:rsidRDefault="005E3669" w:rsidP="00F95EBA">
      <w:pPr>
        <w:ind w:right="-1"/>
        <w:rPr>
          <w:sz w:val="24"/>
          <w:szCs w:val="26"/>
        </w:rPr>
      </w:pPr>
    </w:p>
    <w:p w:rsidR="005E3669" w:rsidRPr="00DC03B5" w:rsidRDefault="005E3669" w:rsidP="00F95EBA">
      <w:pPr>
        <w:tabs>
          <w:tab w:val="left" w:pos="7797"/>
        </w:tabs>
        <w:ind w:right="-1"/>
        <w:rPr>
          <w:sz w:val="24"/>
          <w:szCs w:val="26"/>
        </w:rPr>
      </w:pPr>
      <w:r w:rsidRPr="00DC03B5">
        <w:rPr>
          <w:sz w:val="24"/>
          <w:szCs w:val="26"/>
        </w:rPr>
        <w:t>г. Ижевск</w:t>
      </w:r>
    </w:p>
    <w:p w:rsidR="005E3669" w:rsidRPr="00DC03B5" w:rsidRDefault="005E3669" w:rsidP="00F95EBA">
      <w:pPr>
        <w:pStyle w:val="4"/>
        <w:ind w:right="-1"/>
        <w:jc w:val="left"/>
        <w:rPr>
          <w:sz w:val="24"/>
          <w:szCs w:val="26"/>
        </w:rPr>
      </w:pPr>
      <w:r w:rsidRPr="00DC03B5">
        <w:rPr>
          <w:sz w:val="24"/>
          <w:szCs w:val="26"/>
        </w:rPr>
        <w:t xml:space="preserve">___ноября 2022 года </w:t>
      </w:r>
    </w:p>
    <w:p w:rsidR="005E3669" w:rsidRPr="00DC03B5" w:rsidRDefault="005E3669" w:rsidP="00F95EBA">
      <w:pPr>
        <w:pStyle w:val="4"/>
        <w:ind w:right="-1"/>
        <w:jc w:val="left"/>
        <w:rPr>
          <w:sz w:val="24"/>
          <w:szCs w:val="26"/>
        </w:rPr>
      </w:pPr>
      <w:r w:rsidRPr="00DC03B5">
        <w:rPr>
          <w:sz w:val="24"/>
          <w:szCs w:val="26"/>
        </w:rPr>
        <w:t xml:space="preserve">№ </w:t>
      </w:r>
    </w:p>
    <w:p w:rsidR="005E3669" w:rsidRPr="00DC03B5" w:rsidRDefault="005E3669" w:rsidP="00F95EBA">
      <w:pPr>
        <w:ind w:right="-1"/>
        <w:rPr>
          <w:sz w:val="24"/>
          <w:szCs w:val="26"/>
        </w:rPr>
      </w:pPr>
    </w:p>
    <w:p w:rsidR="005E3669" w:rsidRPr="00DC03B5" w:rsidRDefault="005E3669" w:rsidP="00F95EBA">
      <w:pPr>
        <w:ind w:right="-1"/>
        <w:rPr>
          <w:sz w:val="24"/>
          <w:szCs w:val="26"/>
        </w:rPr>
      </w:pPr>
    </w:p>
    <w:p w:rsidR="005E3669" w:rsidRPr="00DC03B5" w:rsidRDefault="005E3669" w:rsidP="00F95EBA">
      <w:pPr>
        <w:ind w:right="-1"/>
        <w:rPr>
          <w:sz w:val="24"/>
          <w:szCs w:val="26"/>
        </w:rPr>
      </w:pPr>
      <w:r w:rsidRPr="00DC03B5">
        <w:rPr>
          <w:sz w:val="24"/>
          <w:szCs w:val="26"/>
        </w:rPr>
        <w:t>Проект вносит:</w:t>
      </w:r>
    </w:p>
    <w:p w:rsidR="005E3669" w:rsidRPr="00DC03B5" w:rsidRDefault="005E3669" w:rsidP="00F95EBA">
      <w:pPr>
        <w:ind w:right="-1"/>
        <w:rPr>
          <w:sz w:val="24"/>
          <w:szCs w:val="26"/>
        </w:rPr>
      </w:pPr>
      <w:r w:rsidRPr="00DC03B5">
        <w:rPr>
          <w:sz w:val="24"/>
          <w:szCs w:val="26"/>
        </w:rPr>
        <w:t xml:space="preserve">постоянная комиссия </w:t>
      </w:r>
    </w:p>
    <w:p w:rsidR="005E3669" w:rsidRPr="00DC03B5" w:rsidRDefault="005E3669" w:rsidP="00F95EBA">
      <w:pPr>
        <w:ind w:right="-1"/>
        <w:rPr>
          <w:sz w:val="24"/>
          <w:szCs w:val="26"/>
        </w:rPr>
      </w:pPr>
      <w:r w:rsidRPr="00DC03B5">
        <w:rPr>
          <w:sz w:val="24"/>
          <w:szCs w:val="26"/>
        </w:rPr>
        <w:t xml:space="preserve">Государственного Совета </w:t>
      </w:r>
    </w:p>
    <w:p w:rsidR="005E3669" w:rsidRPr="00DC03B5" w:rsidRDefault="005E3669" w:rsidP="00F95EBA">
      <w:pPr>
        <w:ind w:right="-1"/>
        <w:rPr>
          <w:sz w:val="24"/>
          <w:szCs w:val="26"/>
        </w:rPr>
      </w:pPr>
      <w:r w:rsidRPr="00DC03B5">
        <w:rPr>
          <w:sz w:val="24"/>
          <w:szCs w:val="26"/>
        </w:rPr>
        <w:t xml:space="preserve">Удмуртской Республики </w:t>
      </w:r>
    </w:p>
    <w:p w:rsidR="005E3669" w:rsidRPr="00DC03B5" w:rsidRDefault="005E3669" w:rsidP="00F95EBA">
      <w:pPr>
        <w:ind w:right="-1"/>
        <w:rPr>
          <w:sz w:val="24"/>
          <w:szCs w:val="26"/>
        </w:rPr>
      </w:pPr>
      <w:r w:rsidRPr="00DC03B5">
        <w:rPr>
          <w:sz w:val="24"/>
          <w:szCs w:val="26"/>
        </w:rPr>
        <w:t>по агропромышленному комплексу,</w:t>
      </w:r>
    </w:p>
    <w:p w:rsidR="005E3669" w:rsidRPr="00DC03B5" w:rsidRDefault="005E3669" w:rsidP="00F95EBA">
      <w:pPr>
        <w:ind w:right="-1"/>
        <w:rPr>
          <w:sz w:val="24"/>
          <w:szCs w:val="26"/>
        </w:rPr>
      </w:pPr>
      <w:r w:rsidRPr="00DC03B5">
        <w:rPr>
          <w:sz w:val="24"/>
          <w:szCs w:val="26"/>
        </w:rPr>
        <w:t xml:space="preserve">земельным отношениям, </w:t>
      </w:r>
    </w:p>
    <w:p w:rsidR="005E3669" w:rsidRPr="00DC03B5" w:rsidRDefault="005E3669" w:rsidP="00F95EBA">
      <w:pPr>
        <w:ind w:right="-1"/>
        <w:rPr>
          <w:sz w:val="24"/>
          <w:szCs w:val="26"/>
        </w:rPr>
      </w:pPr>
      <w:r w:rsidRPr="00DC03B5">
        <w:rPr>
          <w:sz w:val="24"/>
          <w:szCs w:val="26"/>
        </w:rPr>
        <w:t>природопользованию</w:t>
      </w:r>
      <w:r w:rsidR="004664CF" w:rsidRPr="00DC03B5">
        <w:rPr>
          <w:sz w:val="24"/>
          <w:szCs w:val="26"/>
        </w:rPr>
        <w:t xml:space="preserve"> и</w:t>
      </w:r>
    </w:p>
    <w:p w:rsidR="005E3669" w:rsidRPr="00DC03B5" w:rsidRDefault="005E3669" w:rsidP="00F95EBA">
      <w:pPr>
        <w:ind w:right="-1"/>
        <w:rPr>
          <w:sz w:val="24"/>
          <w:szCs w:val="26"/>
        </w:rPr>
      </w:pPr>
      <w:r w:rsidRPr="00DC03B5">
        <w:rPr>
          <w:sz w:val="24"/>
          <w:szCs w:val="26"/>
        </w:rPr>
        <w:t xml:space="preserve">охране окружающей среды                           </w:t>
      </w:r>
      <w:r w:rsidR="00DC03B5" w:rsidRPr="00DC03B5">
        <w:rPr>
          <w:sz w:val="24"/>
          <w:szCs w:val="26"/>
        </w:rPr>
        <w:t xml:space="preserve">            </w:t>
      </w:r>
      <w:r w:rsidRPr="00DC03B5">
        <w:rPr>
          <w:sz w:val="24"/>
          <w:szCs w:val="26"/>
        </w:rPr>
        <w:t xml:space="preserve">   </w:t>
      </w:r>
      <w:r w:rsidR="004664CF" w:rsidRPr="00DC03B5">
        <w:rPr>
          <w:sz w:val="24"/>
          <w:szCs w:val="26"/>
        </w:rPr>
        <w:t xml:space="preserve">                                              Г.С. Крылов</w:t>
      </w:r>
    </w:p>
    <w:p w:rsidR="000E279C" w:rsidRPr="00DC03B5" w:rsidRDefault="000E279C" w:rsidP="00F95EBA">
      <w:pPr>
        <w:ind w:right="-1"/>
        <w:rPr>
          <w:sz w:val="24"/>
          <w:szCs w:val="26"/>
        </w:rPr>
      </w:pPr>
    </w:p>
    <w:sectPr w:rsidR="000E279C" w:rsidRPr="00DC03B5" w:rsidSect="004664C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69"/>
    <w:rsid w:val="000E279C"/>
    <w:rsid w:val="00321E67"/>
    <w:rsid w:val="004664CF"/>
    <w:rsid w:val="004D434E"/>
    <w:rsid w:val="004D4C67"/>
    <w:rsid w:val="004E5F2C"/>
    <w:rsid w:val="005E3669"/>
    <w:rsid w:val="00613204"/>
    <w:rsid w:val="00890DEF"/>
    <w:rsid w:val="009519E1"/>
    <w:rsid w:val="009F0E8E"/>
    <w:rsid w:val="00DC03B5"/>
    <w:rsid w:val="00F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66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E366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E3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36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E3669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5E3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66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E366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E3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36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E3669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5E3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Зянкина Екатерина Николаевна</dc:creator>
  <cp:lastModifiedBy>Зянкина Екатерина Николаевна</cp:lastModifiedBy>
  <cp:revision>9</cp:revision>
  <cp:lastPrinted>2022-10-31T08:23:00Z</cp:lastPrinted>
  <dcterms:created xsi:type="dcterms:W3CDTF">2022-10-27T11:51:00Z</dcterms:created>
  <dcterms:modified xsi:type="dcterms:W3CDTF">2022-10-31T08:35:00Z</dcterms:modified>
</cp:coreProperties>
</file>